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93" w:rsidRDefault="00821793" w:rsidP="00821793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</w:t>
      </w:r>
      <w:bookmarkStart w:id="0" w:name="_GoBack"/>
      <w:proofErr w:type="gramStart"/>
      <w:r>
        <w:rPr>
          <w:rFonts w:ascii="Calibri" w:hAnsi="Calibri" w:cs="Calibri"/>
          <w:b/>
        </w:rPr>
        <w:t xml:space="preserve">изменилась </w:t>
      </w:r>
      <w:r>
        <w:rPr>
          <w:rFonts w:ascii="Calibri" w:hAnsi="Calibri" w:cs="Calibri"/>
          <w:b/>
        </w:rPr>
        <w:t xml:space="preserve"> очередность</w:t>
      </w:r>
      <w:proofErr w:type="gramEnd"/>
      <w:r>
        <w:rPr>
          <w:rFonts w:ascii="Calibri" w:hAnsi="Calibri" w:cs="Calibri"/>
          <w:b/>
        </w:rPr>
        <w:t xml:space="preserve"> погашения задолженности заемщика по договору потребительского кредита (займа) </w:t>
      </w:r>
      <w:r>
        <w:rPr>
          <w:rFonts w:ascii="Calibri" w:hAnsi="Calibri" w:cs="Calibri"/>
          <w:b/>
        </w:rPr>
        <w:t xml:space="preserve"> </w:t>
      </w:r>
      <w:bookmarkEnd w:id="0"/>
    </w:p>
    <w:p w:rsidR="00821793" w:rsidRDefault="00821793" w:rsidP="008217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Теперь указанная задолженность погашается в следующей очередности:</w:t>
      </w:r>
    </w:p>
    <w:p w:rsidR="00821793" w:rsidRDefault="00821793" w:rsidP="008217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задолженность по процентам;</w:t>
      </w:r>
    </w:p>
    <w:p w:rsidR="00821793" w:rsidRDefault="00821793" w:rsidP="008217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задолженность по основному долгу;</w:t>
      </w:r>
    </w:p>
    <w:p w:rsidR="00821793" w:rsidRDefault="00821793" w:rsidP="008217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проценты, начисленные за текущий период платежей;</w:t>
      </w:r>
    </w:p>
    <w:p w:rsidR="00821793" w:rsidRDefault="00821793" w:rsidP="008217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сумма основного долга за текущий период платежей;</w:t>
      </w:r>
    </w:p>
    <w:p w:rsidR="00821793" w:rsidRDefault="00821793" w:rsidP="008217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неустойка (штраф, пеня);</w:t>
      </w:r>
    </w:p>
    <w:p w:rsidR="00821793" w:rsidRDefault="00821793" w:rsidP="008217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иные платежи.</w:t>
      </w:r>
    </w:p>
    <w:p w:rsidR="00821793" w:rsidRDefault="00821793" w:rsidP="008217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Указанная очередность погашения </w:t>
      </w:r>
      <w:hyperlink r:id="rId4">
        <w:r>
          <w:rPr>
            <w:rFonts w:ascii="Calibri" w:hAnsi="Calibri" w:cs="Calibri"/>
            <w:color w:val="0000FF"/>
          </w:rPr>
          <w:t>не может</w:t>
        </w:r>
      </w:hyperlink>
      <w:r>
        <w:rPr>
          <w:rFonts w:ascii="Calibri" w:hAnsi="Calibri" w:cs="Calibri"/>
        </w:rPr>
        <w:t xml:space="preserve"> быть изменена сторонами договора потребительского кредита (займа).</w:t>
      </w:r>
    </w:p>
    <w:p w:rsidR="00821793" w:rsidRDefault="00821793" w:rsidP="008217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Изменения применяются к договорам потребительского кредита (займа), заключенным после 1 июля 2024 года.</w:t>
      </w:r>
    </w:p>
    <w:p w:rsidR="00821793" w:rsidRDefault="00821793" w:rsidP="00821793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(Федеральный закон от 19.12.2023 N 607-ФЗ)</w:t>
      </w:r>
    </w:p>
    <w:p w:rsidR="00821793" w:rsidRDefault="00821793" w:rsidP="00821793">
      <w:pPr>
        <w:spacing w:after="1" w:line="220" w:lineRule="auto"/>
        <w:ind w:firstLine="540"/>
        <w:jc w:val="both"/>
      </w:pPr>
    </w:p>
    <w:p w:rsidR="00351725" w:rsidRDefault="00351725"/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BA"/>
    <w:rsid w:val="002121BA"/>
    <w:rsid w:val="00351725"/>
    <w:rsid w:val="0082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F3CAF-02E6-4221-B52F-CA0D04F6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6186&amp;dst=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2024-08-08T10:10:00Z</dcterms:created>
  <dcterms:modified xsi:type="dcterms:W3CDTF">2024-08-08T10:10:00Z</dcterms:modified>
</cp:coreProperties>
</file>